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C9" w:rsidRPr="00EA4B96" w:rsidRDefault="009A78C9" w:rsidP="009A78C9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EA4B96">
        <w:rPr>
          <w:rFonts w:ascii="Times New Roman" w:hAnsi="Times New Roman" w:cs="Times New Roman"/>
          <w:b/>
          <w:u w:val="single"/>
        </w:rPr>
        <w:t>Правила ведения государственного реестра саморегулируемых организаций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I. Общие положения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1. Настоящие Правила устанавливают порядок ведения государственного реестра саморегулируемых организаций (далее - реестр).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Реестр является федеральной информационной системой, содержащей зафиксированные на материальном носителе в соответствии с законодательством Российской Федерации об информации, информационных технологиях и о защите информации сведения о некоммерческих организациях, получивших статус саморегулируемых организаций (далее - саморегулируемая организация), в соответствующей сфере деятельности.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2. Реестр ведется уполномоченными федеральными органами исполнительной власти (далее - уполномоченный орган) на бумажном и электронном носителях путем внесения в реестр реестровых записей. При несоответствии записей на бумажном носителе записям на электронном носителе приоритет имеют записи на бумажном носителе.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3. Ведение реестра на электронном носителе осуществляется в соответствии с едиными организационными, методологическими и программно-техническими принципами, обеспечивающими совместимость и взаимодействие этого реестра с иными федеральными информационными системами и сетями.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4. Сведения, содержащиеся в реестре, являются открытыми и общедоступными. Сведения, доступ к которым ограничен федеральными законами, предоставляются в соответствии с установленным федеральными законами порядком.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br/>
        <w:t>II. Состав сведений, вносимых в реестр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5. Реестровая запись содержит следующие сведения: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а) номер реестровой записи и дата включения в реестр сведений о саморегулируемой организации;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б) полное и сокращенное (если имеется) наименование саморегулируемой организац</w:t>
      </w:r>
      <w:proofErr w:type="gramStart"/>
      <w:r w:rsidRPr="009A78C9">
        <w:rPr>
          <w:rFonts w:ascii="Times New Roman" w:hAnsi="Times New Roman" w:cs="Times New Roman"/>
        </w:rPr>
        <w:t>ии и ее</w:t>
      </w:r>
      <w:proofErr w:type="gramEnd"/>
      <w:r w:rsidRPr="009A78C9">
        <w:rPr>
          <w:rFonts w:ascii="Times New Roman" w:hAnsi="Times New Roman" w:cs="Times New Roman"/>
        </w:rPr>
        <w:t xml:space="preserve"> организационно-правовая форма;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proofErr w:type="gramStart"/>
      <w:r w:rsidRPr="009A78C9">
        <w:rPr>
          <w:rFonts w:ascii="Times New Roman" w:hAnsi="Times New Roman" w:cs="Times New Roman"/>
        </w:rPr>
        <w:t>в) почтовый адрес (место нахождения) исполнительного органа саморегулируемой организации 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офиса);</w:t>
      </w:r>
      <w:proofErr w:type="gramEnd"/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г) регистрационный номер записи о внесении сведений о саморегулируемой организации в реестр;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д) дата принятия и номер решения уполномоченного органа о внесении (исключении) сведений о саморегулируемой организации в реестр, а также основания исключения сведений о саморегулируемой организации из реестра;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е) перечень членов саморегулируемой организации с указанием вида осуществляемой ими предпринимательской или профессиональной деятельности, а также с указанием: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персональных данных (фамилия, имя, отчество (если имеется) и место жительства) - для физических лиц;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идентификационного номера налогоплательщика (при его наличии), государственного регистрационного номера и места жительства - для индивидуальных предпринимателей;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lastRenderedPageBreak/>
        <w:t>организационно-правовой формы, полного наименования, государственного регистрационного номера и места нахождения - для юридических лиц;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ж) сведения о принятых стандартах и правилах саморегулируемой организации (наименование, дата принятия и сведения об органе управления, утвердившем данные акты);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з) сведения о форме, количественном и персональном составе органа (органов) управления саморегулируемой организации (коллегиальном и единоличном);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и) размер взносов членов организации в компенсационный фонд саморегулируемой организации, а также размер страховой суммы по договорам личного и (или) коллективного страхования ответственности каждого члена саморегулируемой организации;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к) сфера деятельности саморегулируемой организации;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л) сведения о членах, прекративших свое членство в саморегулируемой организации (основания прекращения членства);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м) иные сведения, внесение которых в реестр предусмотрено федеральными законами.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br/>
        <w:t>III. Порядок внесения сведений о некоммерческой организации в реестр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 xml:space="preserve">6. Для приобретения статуса саморегулируемой организации некоммерческая организация представляет в уполномоченный орган заявление о включении организации в реестр </w:t>
      </w:r>
      <w:proofErr w:type="gramStart"/>
      <w:r w:rsidRPr="009A78C9">
        <w:rPr>
          <w:rFonts w:ascii="Times New Roman" w:hAnsi="Times New Roman" w:cs="Times New Roman"/>
        </w:rPr>
        <w:t>с</w:t>
      </w:r>
      <w:proofErr w:type="gramEnd"/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приложением следующих документов: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а) копия свидетельства о государственной регистрации некоммерческой организации;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б) копия устава некоммерческой организации;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в) копии документов, подтверждающих государственную регистрацию ее членов - юридических лиц, заверенные некоммерческой организацией;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г) копии свидетельств о государственной регистрации ее членов - индивидуальных предпринимателей, заверенные некоммерческой организацией;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д) перечень членов некоммерческой организации с указанием вида осуществляемой ими предпринимательской или профессиональной деятельности, являющейся предметом саморегулирования для саморегулируемой организации;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 xml:space="preserve">е) документы, подтверждающие наличие у некоммерческой организации предусмотренных Федеральным законом "О саморегулируемых организациях" (далее - Федеральный закон) способов обеспечения имущественной ответственности членов некоммерческой </w:t>
      </w:r>
      <w:proofErr w:type="gramStart"/>
      <w:r w:rsidRPr="009A78C9">
        <w:rPr>
          <w:rFonts w:ascii="Times New Roman" w:hAnsi="Times New Roman" w:cs="Times New Roman"/>
        </w:rPr>
        <w:t>организации</w:t>
      </w:r>
      <w:proofErr w:type="gramEnd"/>
      <w:r w:rsidRPr="009A78C9">
        <w:rPr>
          <w:rFonts w:ascii="Times New Roman" w:hAnsi="Times New Roman" w:cs="Times New Roman"/>
        </w:rPr>
        <w:t xml:space="preserve"> перед потребителями произведенных ими товаров (работ, услуг) и иными лицами;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ж) копии документов, подтверждающих создание некоммерческой организацией специализированных органов, предусмотренных Федеральным законом, копии положений о таких органах и копии документов о составе участвующих в их работе лиц;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з) копии стандартов и правил саморегулируемой организации, предусмотренных Федеральным законом;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lastRenderedPageBreak/>
        <w:t>и) документ, подтверждающий внесение платы за внесение сведений о некоммерческой организации в реестр;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к) иные документы, необходимость представления которых для приобретения статуса саморегулируемой организации предусмотрена федеральными законами.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7. Документы, предусмотренные пунктом 6 настоящих Правил, представляются в уполномоченный орган уполномоченным лицом некоммерческой организации непосредственно или могут быть направлены почтовым отправлением с уведомлением и описью вложения.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8. Уполномоченный орган проводит проверку полноты и достоверности сведений, содержащихся в документах, предусмотренных пунктом 6 настоящих Правил, и их соответствие требованиям, предусмотренным пунктами 1 - 3 части 3 статьи 3 Федерального закона.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 xml:space="preserve">9. Уполномоченный орган в течение 7 рабочих дней </w:t>
      </w:r>
      <w:proofErr w:type="gramStart"/>
      <w:r w:rsidRPr="009A78C9">
        <w:rPr>
          <w:rFonts w:ascii="Times New Roman" w:hAnsi="Times New Roman" w:cs="Times New Roman"/>
        </w:rPr>
        <w:t>с даты представления</w:t>
      </w:r>
      <w:proofErr w:type="gramEnd"/>
      <w:r w:rsidRPr="009A78C9">
        <w:rPr>
          <w:rFonts w:ascii="Times New Roman" w:hAnsi="Times New Roman" w:cs="Times New Roman"/>
        </w:rPr>
        <w:t xml:space="preserve"> указанных в пункте 6 настоящих Правил документов вносит сведения о некоммерческой организации в реестр либо принимает решение об отказе во внесении сведений о некоммерческой организации в реестр.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10. За внесение сведений о некоммерческой организации в реестр взимается плата в соответствии с законодательством Российской Федерации.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 xml:space="preserve">11. </w:t>
      </w:r>
      <w:proofErr w:type="gramStart"/>
      <w:r w:rsidRPr="009A78C9">
        <w:rPr>
          <w:rFonts w:ascii="Times New Roman" w:hAnsi="Times New Roman" w:cs="Times New Roman"/>
        </w:rPr>
        <w:t>Основанием</w:t>
      </w:r>
      <w:proofErr w:type="gramEnd"/>
      <w:r w:rsidRPr="009A78C9">
        <w:rPr>
          <w:rFonts w:ascii="Times New Roman" w:hAnsi="Times New Roman" w:cs="Times New Roman"/>
        </w:rPr>
        <w:t xml:space="preserve"> для принятия уполномоченным органом решения об отказе во внесении сведений о некоммерческой организации в реестр является представление некоммерческой организацией не всех документов, предусмотренных пунктом 6 настоящих Правил, или их несоответствие требованиям, предусмотренным Федеральным законом.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 xml:space="preserve">12. В течение 3 рабочих дней </w:t>
      </w:r>
      <w:proofErr w:type="gramStart"/>
      <w:r w:rsidRPr="009A78C9">
        <w:rPr>
          <w:rFonts w:ascii="Times New Roman" w:hAnsi="Times New Roman" w:cs="Times New Roman"/>
        </w:rPr>
        <w:t>с даты внесения</w:t>
      </w:r>
      <w:proofErr w:type="gramEnd"/>
      <w:r w:rsidRPr="009A78C9">
        <w:rPr>
          <w:rFonts w:ascii="Times New Roman" w:hAnsi="Times New Roman" w:cs="Times New Roman"/>
        </w:rPr>
        <w:t xml:space="preserve"> сведений о некоммерческой организации в реестр либо решения об отказе во внесении сведений о некоммерческой организации в реестр уполномоченный орган направляет такой некоммерческой организации письменное уведомление о внесении в реестр либо мотивированный отказ во внесении в реестр.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13. Решение об отказе во внесении сведений о некоммерческой организации в реестр может быть обжаловано в судебном порядке.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br/>
        <w:t>IV. Порядок исключения сведений о саморегулируемой организации из реестра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14. Сведения о саморегулируемой организации подлежат исключению из реестра на основании: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а) заявления саморегулируемой организации об исключении сведений о ней из реестра;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б) ликвидации или реорганизации саморегулируемой организации;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в) вступившего в законную силу решения суда об исключении сведений о саморегулируемой организации (СРО Татарстан) из реестра на основании ее несоответствия требованиям федеральных законов.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 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>15. Исключение сведений о саморегулируемой организации из реестра по иным основаниям, кроме предусмотренных пунктом 14 настоящих Правил оснований, не допускается.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 xml:space="preserve">16. Уполномоченным органом в течение 3 рабочих дней </w:t>
      </w:r>
      <w:proofErr w:type="gramStart"/>
      <w:r w:rsidRPr="009A78C9">
        <w:rPr>
          <w:rFonts w:ascii="Times New Roman" w:hAnsi="Times New Roman" w:cs="Times New Roman"/>
        </w:rPr>
        <w:t>с даты получения</w:t>
      </w:r>
      <w:proofErr w:type="gramEnd"/>
      <w:r w:rsidRPr="009A78C9">
        <w:rPr>
          <w:rFonts w:ascii="Times New Roman" w:hAnsi="Times New Roman" w:cs="Times New Roman"/>
        </w:rPr>
        <w:t xml:space="preserve"> заявления саморегулируемой организации об исключении ее из реестра, сведений о внесении в Единый </w:t>
      </w:r>
      <w:r w:rsidRPr="009A78C9">
        <w:rPr>
          <w:rFonts w:ascii="Times New Roman" w:hAnsi="Times New Roman" w:cs="Times New Roman"/>
        </w:rPr>
        <w:lastRenderedPageBreak/>
        <w:t>государственный реестр юридических лиц записи о ликвидации или реорганизации саморегулируемой организации либо решения суда об исключении сведений о саморегулируемой организации из реестра производится соответствующая запись в реестре.</w:t>
      </w:r>
    </w:p>
    <w:p w:rsidR="009A78C9" w:rsidRPr="009A78C9" w:rsidRDefault="009A78C9" w:rsidP="00EA4B96">
      <w:pPr>
        <w:jc w:val="both"/>
        <w:rPr>
          <w:rFonts w:ascii="Times New Roman" w:hAnsi="Times New Roman" w:cs="Times New Roman"/>
        </w:rPr>
      </w:pPr>
      <w:r w:rsidRPr="009A78C9">
        <w:rPr>
          <w:rFonts w:ascii="Times New Roman" w:hAnsi="Times New Roman" w:cs="Times New Roman"/>
        </w:rPr>
        <w:t xml:space="preserve">17. </w:t>
      </w:r>
      <w:proofErr w:type="gramStart"/>
      <w:r w:rsidRPr="009A78C9">
        <w:rPr>
          <w:rFonts w:ascii="Times New Roman" w:hAnsi="Times New Roman" w:cs="Times New Roman"/>
        </w:rPr>
        <w:t>Саморегулируемая организация считается исключенной из реестра и прекратившей свою деятельность в качестве саморегулируемой организации с даты представления в уполномоченный орган заявления об исключении сведений о саморегулируемой организации из реестра, либо с даты ликвидации или реорганизации саморегулируемой организации, либо с даты вступления в законную силу решения суда об исключении сведений о саморегулируемой организации из реестра.</w:t>
      </w:r>
      <w:proofErr w:type="gramEnd"/>
    </w:p>
    <w:bookmarkEnd w:id="0"/>
    <w:p w:rsidR="00D81FE2" w:rsidRDefault="00D81FE2"/>
    <w:sectPr w:rsidR="00D81FE2" w:rsidSect="007D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8C9"/>
    <w:rsid w:val="007D465A"/>
    <w:rsid w:val="009A78C9"/>
    <w:rsid w:val="00D81FE2"/>
    <w:rsid w:val="00EA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2013-03-29T09:55:00Z</dcterms:created>
  <dcterms:modified xsi:type="dcterms:W3CDTF">2014-02-11T07:06:00Z</dcterms:modified>
</cp:coreProperties>
</file>