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8E" w:rsidRPr="00473A6F" w:rsidRDefault="00C6228E" w:rsidP="00473A6F">
      <w:pPr>
        <w:jc w:val="center"/>
        <w:rPr>
          <w:rFonts w:ascii="Times New Roman" w:hAnsi="Times New Roman" w:cs="Times New Roman"/>
          <w:b/>
        </w:rPr>
      </w:pPr>
      <w:r w:rsidRPr="00473A6F">
        <w:rPr>
          <w:rFonts w:ascii="Times New Roman" w:hAnsi="Times New Roman" w:cs="Times New Roman"/>
          <w:b/>
        </w:rPr>
        <w:t>Членство в СРО</w:t>
      </w:r>
      <w:bookmarkStart w:id="0" w:name="_GoBack"/>
      <w:bookmarkEnd w:id="0"/>
    </w:p>
    <w:p w:rsidR="00C6228E" w:rsidRPr="00C6228E" w:rsidRDefault="00C6228E" w:rsidP="00473A6F">
      <w:pPr>
        <w:ind w:firstLine="567"/>
        <w:jc w:val="both"/>
        <w:rPr>
          <w:rFonts w:ascii="Times New Roman" w:hAnsi="Times New Roman" w:cs="Times New Roman"/>
        </w:rPr>
      </w:pPr>
      <w:r w:rsidRPr="00C6228E">
        <w:rPr>
          <w:rFonts w:ascii="Times New Roman" w:hAnsi="Times New Roman" w:cs="Times New Roman"/>
        </w:rPr>
        <w:t>С 1 января 2009 г. предоставление строительных лицензий прекращается (Федеральный Закон РФ от 22 июля 2008 года N 148-ФЗ «О внесении изменений в Градостроительный кодекс Российской Федерации и отдельные законодательные акты Российской Федерации»).</w:t>
      </w:r>
    </w:p>
    <w:p w:rsidR="00C6228E" w:rsidRPr="00C6228E" w:rsidRDefault="00C6228E" w:rsidP="00473A6F">
      <w:pPr>
        <w:ind w:firstLine="567"/>
        <w:jc w:val="both"/>
        <w:rPr>
          <w:rFonts w:ascii="Times New Roman" w:hAnsi="Times New Roman" w:cs="Times New Roman"/>
        </w:rPr>
      </w:pPr>
      <w:r w:rsidRPr="00C6228E">
        <w:rPr>
          <w:rFonts w:ascii="Times New Roman" w:hAnsi="Times New Roman" w:cs="Times New Roman"/>
        </w:rPr>
        <w:t>Регулирование строительной деятельности в области инженерных изысканий и архитектурного проектирования, строительства, капитального ремонта и реконструкции, будут осуществлять саморегулируемые организации (СРО) (СРО Казань).</w:t>
      </w:r>
    </w:p>
    <w:p w:rsidR="00C6228E" w:rsidRPr="00C6228E" w:rsidRDefault="00C6228E" w:rsidP="00473A6F">
      <w:pPr>
        <w:ind w:firstLine="567"/>
        <w:jc w:val="both"/>
        <w:rPr>
          <w:rFonts w:ascii="Times New Roman" w:hAnsi="Times New Roman" w:cs="Times New Roman"/>
        </w:rPr>
      </w:pPr>
      <w:r w:rsidRPr="00C6228E">
        <w:rPr>
          <w:rFonts w:ascii="Times New Roman" w:hAnsi="Times New Roman" w:cs="Times New Roman"/>
        </w:rPr>
        <w:t>Членам строительных СРО будет выдаваться свидетельство о допуске к определенным видам работ. Без такого допуска осуществлять строительную деятельность с 1 января  2010 г. будет невозможно.</w:t>
      </w:r>
    </w:p>
    <w:p w:rsidR="00C6228E" w:rsidRPr="00C6228E" w:rsidRDefault="00C6228E" w:rsidP="00473A6F">
      <w:pPr>
        <w:ind w:firstLine="567"/>
        <w:jc w:val="both"/>
        <w:rPr>
          <w:rFonts w:ascii="Times New Roman" w:hAnsi="Times New Roman" w:cs="Times New Roman"/>
        </w:rPr>
      </w:pPr>
      <w:r w:rsidRPr="00C6228E">
        <w:rPr>
          <w:rFonts w:ascii="Times New Roman" w:hAnsi="Times New Roman" w:cs="Times New Roman"/>
        </w:rPr>
        <w:t>С 1 января 2009 г. предоставление строительных лицензий прекращается (Федеральный Закон РФ от 22 июля 2008 года N 148-ФЗ «О внесении изменений в Градостроительный  кодекс Российской Федерации и отдельные законодательные акты Российской Федерации»).</w:t>
      </w:r>
    </w:p>
    <w:p w:rsidR="00473A6F" w:rsidRDefault="00C6228E" w:rsidP="00473A6F">
      <w:pPr>
        <w:ind w:firstLine="567"/>
        <w:jc w:val="both"/>
        <w:rPr>
          <w:rFonts w:ascii="Times New Roman" w:hAnsi="Times New Roman" w:cs="Times New Roman"/>
        </w:rPr>
      </w:pPr>
      <w:r w:rsidRPr="00C6228E">
        <w:rPr>
          <w:rFonts w:ascii="Times New Roman" w:hAnsi="Times New Roman" w:cs="Times New Roman"/>
        </w:rPr>
        <w:t xml:space="preserve">Регулирование строительной деятельности в области инженерных изысканий и архитектурного проектирования, строительства, капитального ремонта и реконструкции, будут осуществлять </w:t>
      </w:r>
      <w:proofErr w:type="spellStart"/>
      <w:r w:rsidRPr="00C6228E">
        <w:rPr>
          <w:rFonts w:ascii="Times New Roman" w:hAnsi="Times New Roman" w:cs="Times New Roman"/>
        </w:rPr>
        <w:t>саморегулируемые</w:t>
      </w:r>
      <w:proofErr w:type="spellEnd"/>
      <w:r w:rsidRPr="00C6228E">
        <w:rPr>
          <w:rFonts w:ascii="Times New Roman" w:hAnsi="Times New Roman" w:cs="Times New Roman"/>
        </w:rPr>
        <w:t xml:space="preserve"> организации (СРО).</w:t>
      </w:r>
    </w:p>
    <w:p w:rsidR="00C6228E" w:rsidRPr="00C6228E" w:rsidRDefault="00C6228E" w:rsidP="00473A6F">
      <w:pPr>
        <w:ind w:firstLine="567"/>
        <w:jc w:val="both"/>
        <w:rPr>
          <w:rFonts w:ascii="Times New Roman" w:hAnsi="Times New Roman" w:cs="Times New Roman"/>
        </w:rPr>
      </w:pPr>
      <w:r w:rsidRPr="00C6228E">
        <w:rPr>
          <w:rFonts w:ascii="Times New Roman" w:hAnsi="Times New Roman" w:cs="Times New Roman"/>
        </w:rPr>
        <w:t>Членам строительных СРО (СРО Казань) будет выдаваться свидетельство о допуске к определенным видам работ. Без такого допуска осуществлять строительную  деятельность с 1 января 2010 г. будет невозможно.</w:t>
      </w:r>
    </w:p>
    <w:p w:rsidR="00D81FE2" w:rsidRDefault="00D81FE2"/>
    <w:sectPr w:rsidR="00D81FE2" w:rsidSect="00C1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28E"/>
    <w:rsid w:val="00473A6F"/>
    <w:rsid w:val="00C117EF"/>
    <w:rsid w:val="00C6228E"/>
    <w:rsid w:val="00D8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3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2013-03-29T09:51:00Z</dcterms:created>
  <dcterms:modified xsi:type="dcterms:W3CDTF">2014-02-11T07:42:00Z</dcterms:modified>
</cp:coreProperties>
</file>